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D06" w:rsidRPr="00A43D06" w:rsidRDefault="009860A9" w:rsidP="00A43D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0515" cy="9163102"/>
            <wp:effectExtent l="19050" t="0" r="6985" b="0"/>
            <wp:docPr id="1" name="Рисунок 1" descr="C:\Users\user\Desktop\раб.групп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.групп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3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3D06" w:rsidRPr="00A43D06">
        <w:rPr>
          <w:rFonts w:ascii="Times New Roman" w:hAnsi="Times New Roman" w:cs="Times New Roman"/>
          <w:sz w:val="28"/>
          <w:szCs w:val="28"/>
        </w:rPr>
        <w:t>1.5. Рабочая группа в своей деятельности руководствуется Конституцией Российской Федерации,</w:t>
      </w:r>
      <w:r w:rsidR="00A43D06">
        <w:rPr>
          <w:rFonts w:ascii="Times New Roman" w:hAnsi="Times New Roman" w:cs="Times New Roman"/>
          <w:sz w:val="28"/>
          <w:szCs w:val="28"/>
        </w:rPr>
        <w:t xml:space="preserve"> </w:t>
      </w:r>
      <w:r w:rsidR="00A43D06" w:rsidRPr="00A43D06">
        <w:rPr>
          <w:rFonts w:ascii="Times New Roman" w:hAnsi="Times New Roman" w:cs="Times New Roman"/>
          <w:sz w:val="28"/>
          <w:szCs w:val="28"/>
        </w:rPr>
        <w:t xml:space="preserve">федеральными законами, указами и распоряжениями Президента </w:t>
      </w:r>
      <w:r w:rsidR="00A43D06" w:rsidRPr="00A43D06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</w:t>
      </w:r>
      <w:r w:rsidR="00A43D06">
        <w:rPr>
          <w:rFonts w:ascii="Times New Roman" w:hAnsi="Times New Roman" w:cs="Times New Roman"/>
          <w:sz w:val="28"/>
          <w:szCs w:val="28"/>
        </w:rPr>
        <w:t xml:space="preserve"> </w:t>
      </w:r>
      <w:r w:rsidR="00A43D06" w:rsidRPr="00A43D06">
        <w:rPr>
          <w:rFonts w:ascii="Times New Roman" w:hAnsi="Times New Roman" w:cs="Times New Roman"/>
          <w:sz w:val="28"/>
          <w:szCs w:val="28"/>
        </w:rPr>
        <w:t>региональными и муниципальными нормативными</w:t>
      </w:r>
      <w:r w:rsidR="00A43D06">
        <w:rPr>
          <w:rFonts w:ascii="Times New Roman" w:hAnsi="Times New Roman" w:cs="Times New Roman"/>
          <w:sz w:val="28"/>
          <w:szCs w:val="28"/>
        </w:rPr>
        <w:t xml:space="preserve"> и правовыми актами по вопросам </w:t>
      </w:r>
      <w:r w:rsidR="00A43D06" w:rsidRPr="00A43D06">
        <w:rPr>
          <w:rFonts w:ascii="Times New Roman" w:hAnsi="Times New Roman" w:cs="Times New Roman"/>
          <w:sz w:val="28"/>
          <w:szCs w:val="28"/>
        </w:rPr>
        <w:t>образования, а также настоящим Положением.</w:t>
      </w:r>
    </w:p>
    <w:p w:rsidR="00A43D06" w:rsidRPr="00A43D06" w:rsidRDefault="00A43D06" w:rsidP="00A43D06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1.6. Положение о рабочей группе, ее состав утверждаются приказом директора школы.</w:t>
      </w:r>
    </w:p>
    <w:p w:rsidR="00A43D06" w:rsidRPr="00C14F61" w:rsidRDefault="00A43D06" w:rsidP="00A43D06">
      <w:pPr>
        <w:rPr>
          <w:rFonts w:ascii="Times New Roman" w:hAnsi="Times New Roman" w:cs="Times New Roman"/>
          <w:b/>
          <w:sz w:val="28"/>
          <w:szCs w:val="28"/>
        </w:rPr>
      </w:pPr>
      <w:r w:rsidRPr="00C14F61">
        <w:rPr>
          <w:rFonts w:ascii="Times New Roman" w:hAnsi="Times New Roman" w:cs="Times New Roman"/>
          <w:b/>
          <w:sz w:val="28"/>
          <w:szCs w:val="28"/>
        </w:rPr>
        <w:t>2. Цели и задачи деятельности рабочей группы</w:t>
      </w:r>
    </w:p>
    <w:p w:rsidR="00A43D06" w:rsidRPr="00A43D06" w:rsidRDefault="00A43D06" w:rsidP="00A43D06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2.1. Основная цель создания рабочей группы - обеспечени</w:t>
      </w:r>
      <w:r>
        <w:rPr>
          <w:rFonts w:ascii="Times New Roman" w:hAnsi="Times New Roman" w:cs="Times New Roman"/>
          <w:sz w:val="28"/>
          <w:szCs w:val="28"/>
        </w:rPr>
        <w:t xml:space="preserve">е системного подхода к введению </w:t>
      </w:r>
      <w:r w:rsidRPr="00A43D06">
        <w:rPr>
          <w:rFonts w:ascii="Times New Roman" w:hAnsi="Times New Roman" w:cs="Times New Roman"/>
          <w:sz w:val="28"/>
          <w:szCs w:val="28"/>
        </w:rPr>
        <w:t>Стандарта на ступени начального и основного общего образования в 2022 году</w:t>
      </w:r>
    </w:p>
    <w:p w:rsidR="00A43D06" w:rsidRPr="00A43D06" w:rsidRDefault="00A43D06" w:rsidP="00A43D06">
      <w:pPr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A43D06" w:rsidRDefault="00A43D06" w:rsidP="00A43D06">
      <w:pPr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 организация, регулирование и планирование инн</w:t>
      </w:r>
      <w:r>
        <w:rPr>
          <w:rFonts w:ascii="Times New Roman" w:hAnsi="Times New Roman" w:cs="Times New Roman"/>
          <w:sz w:val="28"/>
          <w:szCs w:val="28"/>
        </w:rPr>
        <w:t xml:space="preserve">овационной деятельности школы в </w:t>
      </w:r>
      <w:r w:rsidRPr="00A43D06">
        <w:rPr>
          <w:rFonts w:ascii="Times New Roman" w:hAnsi="Times New Roman" w:cs="Times New Roman"/>
          <w:sz w:val="28"/>
          <w:szCs w:val="28"/>
        </w:rPr>
        <w:t>соответствии с направлениями работы по введению ФГОС НО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43D06" w:rsidRPr="00A43D06" w:rsidRDefault="00A43D06" w:rsidP="00A43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нормативной и </w:t>
      </w:r>
      <w:r w:rsidRPr="00A43D06">
        <w:rPr>
          <w:rFonts w:ascii="Times New Roman" w:hAnsi="Times New Roman" w:cs="Times New Roman"/>
          <w:sz w:val="28"/>
          <w:szCs w:val="28"/>
        </w:rPr>
        <w:t>организационно-правовой базы, регламентирующей деятельно</w:t>
      </w:r>
      <w:r>
        <w:rPr>
          <w:rFonts w:ascii="Times New Roman" w:hAnsi="Times New Roman" w:cs="Times New Roman"/>
          <w:sz w:val="28"/>
          <w:szCs w:val="28"/>
        </w:rPr>
        <w:t xml:space="preserve">сть образовательного учреждения </w:t>
      </w:r>
      <w:r w:rsidRPr="00A43D06">
        <w:rPr>
          <w:rFonts w:ascii="Times New Roman" w:hAnsi="Times New Roman" w:cs="Times New Roman"/>
          <w:sz w:val="28"/>
          <w:szCs w:val="28"/>
        </w:rPr>
        <w:t>по введению Стандарта;</w:t>
      </w:r>
    </w:p>
    <w:p w:rsidR="00A43D06" w:rsidRPr="00A43D06" w:rsidRDefault="00A43D06" w:rsidP="00A43D06">
      <w:pPr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 организация работы по внедрению Стандарта;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 анализ и удовлетворение потребностей школы в под</w:t>
      </w:r>
      <w:r>
        <w:rPr>
          <w:rFonts w:ascii="Times New Roman" w:hAnsi="Times New Roman" w:cs="Times New Roman"/>
          <w:sz w:val="28"/>
          <w:szCs w:val="28"/>
        </w:rPr>
        <w:t xml:space="preserve">готовке педагогических кадров и </w:t>
      </w:r>
      <w:r w:rsidRPr="00A43D06">
        <w:rPr>
          <w:rFonts w:ascii="Times New Roman" w:hAnsi="Times New Roman" w:cs="Times New Roman"/>
          <w:sz w:val="28"/>
          <w:szCs w:val="28"/>
        </w:rPr>
        <w:t>руководящих работников с учетом динамики требований к ресурсному обеспечению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образовательного процесса;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 обеспечение методического сервиса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 по управлению процессом и </w:t>
      </w:r>
      <w:r w:rsidRPr="00A43D06">
        <w:rPr>
          <w:rFonts w:ascii="Times New Roman" w:hAnsi="Times New Roman" w:cs="Times New Roman"/>
          <w:sz w:val="28"/>
          <w:szCs w:val="28"/>
        </w:rPr>
        <w:t>непосредственному внедрению Стандарта;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 мониторинг первоначального состояния, динамики и результатов д</w:t>
      </w:r>
      <w:r>
        <w:rPr>
          <w:rFonts w:ascii="Times New Roman" w:hAnsi="Times New Roman" w:cs="Times New Roman"/>
          <w:sz w:val="28"/>
          <w:szCs w:val="28"/>
        </w:rPr>
        <w:t xml:space="preserve">еятельности школы </w:t>
      </w:r>
      <w:r w:rsidRPr="00A43D06">
        <w:rPr>
          <w:rFonts w:ascii="Times New Roman" w:hAnsi="Times New Roman" w:cs="Times New Roman"/>
          <w:sz w:val="28"/>
          <w:szCs w:val="28"/>
        </w:rPr>
        <w:t>по направлениям реализации общеобразовательны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х программ учреждений (здоровье </w:t>
      </w:r>
      <w:r w:rsidRPr="00A43D06">
        <w:rPr>
          <w:rFonts w:ascii="Times New Roman" w:hAnsi="Times New Roman" w:cs="Times New Roman"/>
          <w:sz w:val="28"/>
          <w:szCs w:val="28"/>
        </w:rPr>
        <w:t>обучающихся, ресурсное обеспечение, условия и результаты образования);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 обеспечение взаимодействия школы с учреждениями дополнительного образования;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совершенствование финансово-</w:t>
      </w:r>
      <w:proofErr w:type="gramStart"/>
      <w:r w:rsidRPr="00A43D06">
        <w:rPr>
          <w:rFonts w:ascii="Times New Roman" w:hAnsi="Times New Roman" w:cs="Times New Roman"/>
          <w:sz w:val="28"/>
          <w:szCs w:val="28"/>
        </w:rPr>
        <w:t>экономического механизма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обеспечения деятельности школы </w:t>
      </w:r>
      <w:r w:rsidRPr="00A43D06">
        <w:rPr>
          <w:rFonts w:ascii="Times New Roman" w:hAnsi="Times New Roman" w:cs="Times New Roman"/>
          <w:sz w:val="28"/>
          <w:szCs w:val="28"/>
        </w:rPr>
        <w:t>в условиях введения Стандарта;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 обеспечение координации мероприятий, направленных на введение Стандарта с учётом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действующих программ;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 создание системы информирования общественности и всех категорий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образовательного процесса о ходе внедрения Стандарта.</w:t>
      </w:r>
    </w:p>
    <w:p w:rsidR="00A43D06" w:rsidRPr="00C14F61" w:rsidRDefault="00A43D06" w:rsidP="00A43D06">
      <w:pPr>
        <w:rPr>
          <w:rFonts w:ascii="Times New Roman" w:hAnsi="Times New Roman" w:cs="Times New Roman"/>
          <w:b/>
          <w:sz w:val="28"/>
          <w:szCs w:val="28"/>
        </w:rPr>
      </w:pPr>
      <w:r w:rsidRPr="00C14F61">
        <w:rPr>
          <w:rFonts w:ascii="Times New Roman" w:hAnsi="Times New Roman" w:cs="Times New Roman"/>
          <w:b/>
          <w:sz w:val="28"/>
          <w:szCs w:val="28"/>
        </w:rPr>
        <w:t>3. Функции школьной рабочей группы</w:t>
      </w:r>
    </w:p>
    <w:p w:rsidR="00A43D06" w:rsidRPr="00A43D06" w:rsidRDefault="00A43D06" w:rsidP="00A43D06">
      <w:pPr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3.1. Информационная:</w:t>
      </w:r>
    </w:p>
    <w:p w:rsidR="00A43D06" w:rsidRPr="00A43D06" w:rsidRDefault="00A43D06" w:rsidP="00A43D06">
      <w:pPr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 формирование банка информации по направлениям введения Федерального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lastRenderedPageBreak/>
        <w:t>государственного образовательного стандарта начального</w:t>
      </w:r>
      <w:r>
        <w:rPr>
          <w:rFonts w:ascii="Times New Roman" w:hAnsi="Times New Roman" w:cs="Times New Roman"/>
          <w:sz w:val="28"/>
          <w:szCs w:val="28"/>
        </w:rPr>
        <w:t xml:space="preserve"> и основного общего образования </w:t>
      </w:r>
      <w:r w:rsidRPr="00A43D06">
        <w:rPr>
          <w:rFonts w:ascii="Times New Roman" w:hAnsi="Times New Roman" w:cs="Times New Roman"/>
          <w:sz w:val="28"/>
          <w:szCs w:val="28"/>
        </w:rPr>
        <w:t>(нормативно-правовое, финансово-экономическое, кадровое, научно-методическое);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 разъяснение общественности, участникам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ательного процесса перспектив и </w:t>
      </w:r>
      <w:r w:rsidRPr="00A43D06">
        <w:rPr>
          <w:rFonts w:ascii="Times New Roman" w:hAnsi="Times New Roman" w:cs="Times New Roman"/>
          <w:sz w:val="28"/>
          <w:szCs w:val="28"/>
        </w:rPr>
        <w:t>эффектов введения Стандарта;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 информирование разных категорий педагогических работников о содержании и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особенностях структуры образовательных программ начального и основного общего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образования, требованиях к качеству и результатам их усвоения.</w:t>
      </w:r>
    </w:p>
    <w:p w:rsidR="00A43D06" w:rsidRPr="00A43D06" w:rsidRDefault="00A43D06" w:rsidP="00A43D06">
      <w:pPr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3.2. Координационная: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 координация деятельности учителей педагогов, системы оценки качества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образования по основным направлениям деятельности по введению Стандарта;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 определение механизма реализации образовательных программ начального и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основного общего образования;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 координация деятельности образовательного учреждения по взаимодействию с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Управлением образования, службами, отвечающими за реализацию конкретных направлений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в ходе введения Стандарта.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3.3. Экспертно-аналитическая: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 мониторинг условий, ресурсного обеспечения и результативности введения Стандарта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на различных этапах;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 отбор традиционных, разработка инновационных методов и приемов оценивания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результатов освоения образовательных программ основного и среднего общего образования;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 рассмотрение проектов нормативных и организационно-правовых актов по вопросам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введения Стандарта.</w:t>
      </w:r>
    </w:p>
    <w:p w:rsidR="00A43D06" w:rsidRPr="00C14F61" w:rsidRDefault="00A43D06" w:rsidP="00A43D06">
      <w:pPr>
        <w:rPr>
          <w:rFonts w:ascii="Times New Roman" w:hAnsi="Times New Roman" w:cs="Times New Roman"/>
          <w:b/>
          <w:sz w:val="28"/>
          <w:szCs w:val="28"/>
        </w:rPr>
      </w:pPr>
      <w:r w:rsidRPr="00C14F61">
        <w:rPr>
          <w:rFonts w:ascii="Times New Roman" w:hAnsi="Times New Roman" w:cs="Times New Roman"/>
          <w:b/>
          <w:sz w:val="28"/>
          <w:szCs w:val="28"/>
        </w:rPr>
        <w:t>4. Состав рабочей группы школы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4.1. В состав рабочей группы входят: руководитель рабочей группы, его заместитель,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секретарь рабочей группы и члены рабочей группы, которые принимают участие в её работе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на общественных началах.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4.2. Подготовку и организацию заседаний рабочей группы, а также решение текущих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вопросов осуществляет секретарь рабочей группы.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4.4. Количественный и списочный состав рабочей группы определяется приказом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директора школы.</w:t>
      </w:r>
    </w:p>
    <w:p w:rsidR="00A43D06" w:rsidRPr="00C14F61" w:rsidRDefault="00A43D06" w:rsidP="00A43D06">
      <w:pPr>
        <w:rPr>
          <w:rFonts w:ascii="Times New Roman" w:hAnsi="Times New Roman" w:cs="Times New Roman"/>
          <w:b/>
          <w:sz w:val="28"/>
          <w:szCs w:val="28"/>
        </w:rPr>
      </w:pPr>
      <w:r w:rsidRPr="00C14F61">
        <w:rPr>
          <w:rFonts w:ascii="Times New Roman" w:hAnsi="Times New Roman" w:cs="Times New Roman"/>
          <w:b/>
          <w:sz w:val="28"/>
          <w:szCs w:val="28"/>
        </w:rPr>
        <w:t>5. Организация работы рабочей группы школы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lastRenderedPageBreak/>
        <w:t>5.1. Рабочая группа осуществляет свою деятельность в соответствии с планом работы,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утвержденным приказом директора школы.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5.2. Заседания рабочей группы проводятся не реже одного раза в четверть. В случае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необходимости могут проводиться внеочередные заседания.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5.3. Заседание рабочей группы ведет руководитель рабочей группы, либо, по его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поручению, заместитель руководителя рабочей группы.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5.4. Заседание рабочей группы считается правомочным, если на нем присутствует не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менее половины членов состава рабочей группы</w:t>
      </w:r>
    </w:p>
    <w:p w:rsidR="00A43D06" w:rsidRPr="00A43D06" w:rsidRDefault="00A43D06" w:rsidP="00A43D06">
      <w:pPr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5.5. Заседания рабочей группы оформляются протоколами, которые подписывают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руководитель рабочей группы и секретарь рабочей группы.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5.6. Координация мероприятий по введению Стандарта возлагается на должностных лиц,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назначенных приказами директора школы.</w:t>
      </w:r>
    </w:p>
    <w:p w:rsidR="00A43D06" w:rsidRPr="00C14F61" w:rsidRDefault="00A43D06" w:rsidP="00C14F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14F61">
        <w:rPr>
          <w:rFonts w:ascii="Times New Roman" w:hAnsi="Times New Roman" w:cs="Times New Roman"/>
          <w:b/>
          <w:sz w:val="28"/>
          <w:szCs w:val="28"/>
        </w:rPr>
        <w:t>6. Права и обязанности членов рабочей группы школы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Рабочая группа для решения возложенных на нее задач имеет, в пределах своей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компетенции, право: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 запрашивать и получать в установленном порядке необходимые материалы;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-приглашать на свои заседания должностных лиц органов местного самоуправления,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представителей общественных объединений, научных и других организаций;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- направлять своих представителей для участия в совещаниях, конференциях и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семинарах по вопросам, связанным с введением Стандарта, проводимых Управлением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образования, органами местного самоуправления, общественными объединениями, научными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и другими организациями;</w:t>
      </w:r>
    </w:p>
    <w:p w:rsidR="00A43D06" w:rsidRPr="00A43D06" w:rsidRDefault="00A43D06" w:rsidP="00C14F61">
      <w:pPr>
        <w:jc w:val="both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 xml:space="preserve">- привлекать в установленном порядке для осуществления </w:t>
      </w:r>
      <w:r w:rsidR="00083337" w:rsidRPr="00A43D06">
        <w:rPr>
          <w:rFonts w:ascii="Times New Roman" w:hAnsi="Times New Roman" w:cs="Times New Roman"/>
          <w:sz w:val="28"/>
          <w:szCs w:val="28"/>
        </w:rPr>
        <w:t>информационно аналитических</w:t>
      </w:r>
      <w:r w:rsidRPr="00A43D06">
        <w:rPr>
          <w:rFonts w:ascii="Times New Roman" w:hAnsi="Times New Roman" w:cs="Times New Roman"/>
          <w:sz w:val="28"/>
          <w:szCs w:val="28"/>
        </w:rPr>
        <w:t xml:space="preserve"> и экспертных работ научные и иные разработки педагогов-новаторов.</w:t>
      </w:r>
    </w:p>
    <w:p w:rsidR="00A43D06" w:rsidRPr="00C14F61" w:rsidRDefault="00A43D06" w:rsidP="00A43D06">
      <w:pPr>
        <w:rPr>
          <w:rFonts w:ascii="Times New Roman" w:hAnsi="Times New Roman" w:cs="Times New Roman"/>
          <w:b/>
          <w:sz w:val="28"/>
          <w:szCs w:val="28"/>
        </w:rPr>
      </w:pPr>
      <w:r w:rsidRPr="00C14F61">
        <w:rPr>
          <w:rFonts w:ascii="Times New Roman" w:hAnsi="Times New Roman" w:cs="Times New Roman"/>
          <w:b/>
          <w:sz w:val="28"/>
          <w:szCs w:val="28"/>
        </w:rPr>
        <w:t>7.Документы рабочей группы школы</w:t>
      </w:r>
    </w:p>
    <w:p w:rsidR="00A43D06" w:rsidRPr="00A43D06" w:rsidRDefault="00A43D06" w:rsidP="00A43D06">
      <w:pPr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7.1. Обязательными документами рабочей группы являются план работы и протоколы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заседаний.</w:t>
      </w:r>
    </w:p>
    <w:p w:rsidR="00A43D06" w:rsidRPr="00A43D06" w:rsidRDefault="00A43D06" w:rsidP="00A43D06">
      <w:pPr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7.2. Книгу протоколов заседаний рабочей группы ведет секретарь группы, избранный на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первом заседании группы.</w:t>
      </w:r>
    </w:p>
    <w:p w:rsidR="009676AD" w:rsidRPr="00A43D06" w:rsidRDefault="00A43D06" w:rsidP="00A43D06">
      <w:pPr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7.3.Протоколы заседаний рабочей группы оформляются в соответствии с общими</w:t>
      </w:r>
      <w:r w:rsidR="00C14F61">
        <w:rPr>
          <w:rFonts w:ascii="Times New Roman" w:hAnsi="Times New Roman" w:cs="Times New Roman"/>
          <w:sz w:val="28"/>
          <w:szCs w:val="28"/>
        </w:rPr>
        <w:t xml:space="preserve"> </w:t>
      </w:r>
      <w:r w:rsidRPr="00A43D06">
        <w:rPr>
          <w:rFonts w:ascii="Times New Roman" w:hAnsi="Times New Roman" w:cs="Times New Roman"/>
          <w:sz w:val="28"/>
          <w:szCs w:val="28"/>
        </w:rPr>
        <w:t>требованиями к оформлению деловой документации.</w:t>
      </w:r>
    </w:p>
    <w:sectPr w:rsidR="009676AD" w:rsidRPr="00A43D06" w:rsidSect="00083337">
      <w:pgSz w:w="11906" w:h="16838"/>
      <w:pgMar w:top="113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43D06"/>
    <w:rsid w:val="00035513"/>
    <w:rsid w:val="00083337"/>
    <w:rsid w:val="000E57CE"/>
    <w:rsid w:val="00282E13"/>
    <w:rsid w:val="00446033"/>
    <w:rsid w:val="004837FD"/>
    <w:rsid w:val="009676AD"/>
    <w:rsid w:val="009860A9"/>
    <w:rsid w:val="009E4DF3"/>
    <w:rsid w:val="00A43D06"/>
    <w:rsid w:val="00C14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2022-04-17T08:45:00Z</cp:lastPrinted>
  <dcterms:created xsi:type="dcterms:W3CDTF">2008-12-31T23:57:00Z</dcterms:created>
  <dcterms:modified xsi:type="dcterms:W3CDTF">2008-12-31T23:57:00Z</dcterms:modified>
</cp:coreProperties>
</file>